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025" w:rsidRPr="00F73025" w:rsidRDefault="00F73025" w:rsidP="00EF422C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F73025">
        <w:rPr>
          <w:rFonts w:ascii="Times New Roman" w:hAnsi="Times New Roman" w:cs="Times New Roman"/>
          <w:b/>
          <w:sz w:val="28"/>
          <w:szCs w:val="28"/>
        </w:rPr>
        <w:t>Krajské ředitelství policie hl. m. Prahy</w:t>
      </w:r>
    </w:p>
    <w:p w:rsidR="000A2637" w:rsidRPr="00EF422C" w:rsidRDefault="00F73025" w:rsidP="00F73025">
      <w:pPr>
        <w:rPr>
          <w:rFonts w:ascii="Times New Roman" w:hAnsi="Times New Roman" w:cs="Times New Roman"/>
          <w:b/>
          <w:sz w:val="24"/>
          <w:szCs w:val="24"/>
        </w:rPr>
      </w:pPr>
      <w:r w:rsidRPr="00EF422C">
        <w:rPr>
          <w:rFonts w:ascii="Times New Roman" w:hAnsi="Times New Roman" w:cs="Times New Roman"/>
          <w:b/>
          <w:sz w:val="24"/>
          <w:szCs w:val="24"/>
        </w:rPr>
        <w:t>Protikorupční strategie vlády ČR 2.2.4. - Zveřejnění poradců a poradních orgánů</w:t>
      </w:r>
    </w:p>
    <w:p w:rsidR="00FB1431" w:rsidRPr="00F73025" w:rsidRDefault="00FB1431">
      <w:pPr>
        <w:rPr>
          <w:rFonts w:ascii="Times New Roman" w:hAnsi="Times New Roman" w:cs="Times New Roman"/>
        </w:rPr>
      </w:pPr>
      <w:bookmarkStart w:id="0" w:name="_GoBack"/>
      <w:bookmarkEnd w:id="0"/>
    </w:p>
    <w:p w:rsidR="00235578" w:rsidRDefault="00FB1431">
      <w:pPr>
        <w:rPr>
          <w:rFonts w:ascii="Times New Roman" w:hAnsi="Times New Roman" w:cs="Times New Roman"/>
        </w:rPr>
      </w:pPr>
      <w:r w:rsidRPr="00F73025">
        <w:rPr>
          <w:rFonts w:ascii="Times New Roman" w:hAnsi="Times New Roman" w:cs="Times New Roman"/>
          <w:b/>
        </w:rPr>
        <w:t>Krajské ředitelství policie hl. m. Prahy</w:t>
      </w:r>
      <w:r w:rsidRPr="00F73025">
        <w:rPr>
          <w:rFonts w:ascii="Times New Roman" w:hAnsi="Times New Roman" w:cs="Times New Roman"/>
        </w:rPr>
        <w:t xml:space="preserve"> za II. </w:t>
      </w:r>
      <w:r w:rsidR="006A45E4">
        <w:rPr>
          <w:rFonts w:ascii="Times New Roman" w:hAnsi="Times New Roman" w:cs="Times New Roman"/>
        </w:rPr>
        <w:t>p</w:t>
      </w:r>
      <w:r w:rsidRPr="00F73025">
        <w:rPr>
          <w:rFonts w:ascii="Times New Roman" w:hAnsi="Times New Roman" w:cs="Times New Roman"/>
        </w:rPr>
        <w:t>ololetí 201</w:t>
      </w:r>
      <w:r w:rsidR="00EC34B1">
        <w:rPr>
          <w:rFonts w:ascii="Times New Roman" w:hAnsi="Times New Roman" w:cs="Times New Roman"/>
        </w:rPr>
        <w:t>6</w:t>
      </w:r>
      <w:r w:rsidRPr="00F73025">
        <w:rPr>
          <w:rFonts w:ascii="Times New Roman" w:hAnsi="Times New Roman" w:cs="Times New Roman"/>
        </w:rPr>
        <w:t xml:space="preserve"> vykazuje </w:t>
      </w:r>
      <w:r w:rsidR="00433BF9">
        <w:rPr>
          <w:rFonts w:ascii="Times New Roman" w:hAnsi="Times New Roman" w:cs="Times New Roman"/>
        </w:rPr>
        <w:t>dvě</w:t>
      </w:r>
      <w:r w:rsidRPr="00F73025">
        <w:rPr>
          <w:rFonts w:ascii="Times New Roman" w:hAnsi="Times New Roman" w:cs="Times New Roman"/>
        </w:rPr>
        <w:t xml:space="preserve"> čerpání podle vyhlášky </w:t>
      </w:r>
      <w:r w:rsidR="006A45E4">
        <w:rPr>
          <w:rFonts w:ascii="Times New Roman" w:hAnsi="Times New Roman" w:cs="Times New Roman"/>
        </w:rPr>
        <w:br/>
      </w:r>
      <w:r w:rsidRPr="00F73025">
        <w:rPr>
          <w:rFonts w:ascii="Times New Roman" w:hAnsi="Times New Roman" w:cs="Times New Roman"/>
        </w:rPr>
        <w:t>č. 323/2002 Sb. na rozpočtové položce 5166</w:t>
      </w:r>
      <w:r w:rsidR="00F73025">
        <w:rPr>
          <w:rFonts w:ascii="Times New Roman" w:hAnsi="Times New Roman" w:cs="Times New Roman"/>
        </w:rPr>
        <w:t xml:space="preserve">, </w:t>
      </w:r>
      <w:r w:rsidRPr="00F73025">
        <w:rPr>
          <w:rFonts w:ascii="Times New Roman" w:hAnsi="Times New Roman" w:cs="Times New Roman"/>
        </w:rPr>
        <w:t>označenou „Konzultační, poradenské a právní služby“</w:t>
      </w:r>
      <w:r w:rsidR="00F73025">
        <w:rPr>
          <w:rFonts w:ascii="Times New Roman" w:hAnsi="Times New Roman" w:cs="Times New Roman"/>
        </w:rPr>
        <w:t>,</w:t>
      </w:r>
      <w:r w:rsidRPr="00F73025">
        <w:rPr>
          <w:rFonts w:ascii="Times New Roman" w:hAnsi="Times New Roman" w:cs="Times New Roman"/>
        </w:rPr>
        <w:t xml:space="preserve"> ve smyslu úkolu protikorupční strategie vlády České republiky 2.2.4. </w:t>
      </w:r>
      <w:r w:rsidR="00F73025">
        <w:rPr>
          <w:rFonts w:ascii="Times New Roman" w:hAnsi="Times New Roman" w:cs="Times New Roman"/>
        </w:rPr>
        <w:t xml:space="preserve">- </w:t>
      </w:r>
      <w:r w:rsidRPr="00F73025">
        <w:rPr>
          <w:rFonts w:ascii="Times New Roman" w:hAnsi="Times New Roman" w:cs="Times New Roman"/>
        </w:rPr>
        <w:t>Zveřejňo</w:t>
      </w:r>
      <w:r w:rsidR="00F73025">
        <w:rPr>
          <w:rFonts w:ascii="Times New Roman" w:hAnsi="Times New Roman" w:cs="Times New Roman"/>
        </w:rPr>
        <w:t>vání poradců a poradních orgánů.</w:t>
      </w:r>
    </w:p>
    <w:p w:rsidR="00EF422C" w:rsidRPr="00F73025" w:rsidRDefault="00EF422C">
      <w:pPr>
        <w:rPr>
          <w:rFonts w:ascii="Times New Roman" w:hAnsi="Times New Roman" w:cs="Times New Roman"/>
        </w:rPr>
      </w:pPr>
    </w:p>
    <w:p w:rsidR="00235578" w:rsidRPr="006A45E4" w:rsidRDefault="0046054A" w:rsidP="00433BF9">
      <w:pPr>
        <w:pStyle w:val="Odstavecseseznamem"/>
        <w:numPr>
          <w:ilvl w:val="0"/>
          <w:numId w:val="3"/>
        </w:numPr>
        <w:spacing w:after="120"/>
        <w:ind w:left="426" w:hanging="426"/>
        <w:rPr>
          <w:rFonts w:ascii="Times New Roman" w:hAnsi="Times New Roman" w:cs="Times New Roman"/>
        </w:rPr>
      </w:pPr>
      <w:r w:rsidRPr="006A45E4">
        <w:rPr>
          <w:rFonts w:ascii="Times New Roman" w:hAnsi="Times New Roman" w:cs="Times New Roman"/>
          <w:b/>
        </w:rPr>
        <w:t>Předmět plnění:</w:t>
      </w:r>
      <w:r w:rsidR="00235578" w:rsidRPr="006A45E4">
        <w:rPr>
          <w:rFonts w:ascii="Times New Roman" w:hAnsi="Times New Roman" w:cs="Times New Roman"/>
        </w:rPr>
        <w:t xml:space="preserve"> </w:t>
      </w:r>
      <w:r w:rsidR="00E92F07"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 xml:space="preserve">„Provedení vypracování průkazů energetické náročnosti budov </w:t>
      </w:r>
      <w:r w:rsidR="00E92F07" w:rsidRPr="006A45E4">
        <w:rPr>
          <w:rFonts w:ascii="Times New Roman" w:hAnsi="Times New Roman" w:cs="Times New Roman"/>
        </w:rPr>
        <w:t xml:space="preserve">   </w:t>
      </w:r>
      <w:r w:rsidR="00E92F07" w:rsidRPr="006A45E4">
        <w:rPr>
          <w:rFonts w:ascii="Times New Roman" w:hAnsi="Times New Roman" w:cs="Times New Roman"/>
        </w:rPr>
        <w:br/>
        <w:t xml:space="preserve"> </w:t>
      </w:r>
      <w:r w:rsidR="00E92F07" w:rsidRPr="006A45E4">
        <w:rPr>
          <w:rFonts w:ascii="Times New Roman" w:hAnsi="Times New Roman" w:cs="Times New Roman"/>
        </w:rPr>
        <w:tab/>
      </w:r>
      <w:r w:rsidR="00E92F07" w:rsidRPr="006A45E4">
        <w:rPr>
          <w:rFonts w:ascii="Times New Roman" w:hAnsi="Times New Roman" w:cs="Times New Roman"/>
        </w:rPr>
        <w:tab/>
      </w:r>
      <w:r w:rsidR="00E92F07"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>(objektů) Krajského ředitelství policie hl. m. Prahy“</w:t>
      </w:r>
    </w:p>
    <w:p w:rsidR="0046054A" w:rsidRPr="006A45E4" w:rsidRDefault="0046054A" w:rsidP="00433BF9">
      <w:pPr>
        <w:ind w:firstLine="426"/>
        <w:rPr>
          <w:rFonts w:ascii="Times New Roman" w:hAnsi="Times New Roman" w:cs="Times New Roman"/>
        </w:rPr>
      </w:pPr>
      <w:r w:rsidRPr="006A45E4">
        <w:rPr>
          <w:rFonts w:ascii="Times New Roman" w:hAnsi="Times New Roman" w:cs="Times New Roman"/>
          <w:b/>
        </w:rPr>
        <w:t>Zpracovatel:</w:t>
      </w:r>
      <w:r w:rsidRPr="006A45E4">
        <w:rPr>
          <w:rFonts w:ascii="Times New Roman" w:hAnsi="Times New Roman" w:cs="Times New Roman"/>
        </w:rPr>
        <w:t xml:space="preserve"> </w:t>
      </w:r>
      <w:r w:rsidR="00433BF9"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>firma BRES spol. s r. o., nám. Republiky 366/1, 614 00 Brno – Husovice,</w:t>
      </w:r>
      <w:r w:rsidR="00E92F07" w:rsidRPr="006A45E4">
        <w:rPr>
          <w:rFonts w:ascii="Times New Roman" w:hAnsi="Times New Roman" w:cs="Times New Roman"/>
        </w:rPr>
        <w:t xml:space="preserve"> </w:t>
      </w:r>
      <w:r w:rsidR="006A45E4">
        <w:rPr>
          <w:rFonts w:ascii="Times New Roman" w:hAnsi="Times New Roman" w:cs="Times New Roman"/>
        </w:rPr>
        <w:br/>
        <w:t xml:space="preserve"> </w:t>
      </w:r>
      <w:r w:rsidR="006A45E4">
        <w:rPr>
          <w:rFonts w:ascii="Times New Roman" w:hAnsi="Times New Roman" w:cs="Times New Roman"/>
        </w:rPr>
        <w:tab/>
      </w:r>
      <w:r w:rsidR="006A45E4">
        <w:rPr>
          <w:rFonts w:ascii="Times New Roman" w:hAnsi="Times New Roman" w:cs="Times New Roman"/>
        </w:rPr>
        <w:tab/>
      </w:r>
      <w:r w:rsid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>IČ: 29220289</w:t>
      </w:r>
      <w:r w:rsidR="00E92F07" w:rsidRPr="006A45E4">
        <w:rPr>
          <w:rFonts w:ascii="Times New Roman" w:hAnsi="Times New Roman" w:cs="Times New Roman"/>
        </w:rPr>
        <w:t xml:space="preserve">, na základě výběrového řízení vedeného pod </w:t>
      </w:r>
      <w:r w:rsidR="00E92F07" w:rsidRPr="006A45E4">
        <w:rPr>
          <w:rFonts w:ascii="Times New Roman" w:hAnsi="Times New Roman" w:cs="Times New Roman"/>
        </w:rPr>
        <w:br/>
        <w:t xml:space="preserve">  </w:t>
      </w:r>
      <w:r w:rsidR="00E92F07" w:rsidRPr="006A45E4">
        <w:rPr>
          <w:rFonts w:ascii="Times New Roman" w:hAnsi="Times New Roman" w:cs="Times New Roman"/>
        </w:rPr>
        <w:tab/>
      </w:r>
      <w:r w:rsidR="00E92F07" w:rsidRPr="006A45E4">
        <w:rPr>
          <w:rFonts w:ascii="Times New Roman" w:hAnsi="Times New Roman" w:cs="Times New Roman"/>
        </w:rPr>
        <w:tab/>
      </w:r>
      <w:r w:rsidR="00E92F07" w:rsidRPr="006A45E4">
        <w:rPr>
          <w:rFonts w:ascii="Times New Roman" w:hAnsi="Times New Roman" w:cs="Times New Roman"/>
        </w:rPr>
        <w:tab/>
        <w:t>čj. KRPA-372205/ČJ-2015-0000VZ-H</w:t>
      </w:r>
    </w:p>
    <w:p w:rsidR="00113163" w:rsidRPr="006A45E4" w:rsidRDefault="0046054A" w:rsidP="00113163">
      <w:pPr>
        <w:spacing w:after="120"/>
        <w:ind w:left="426"/>
        <w:rPr>
          <w:rFonts w:ascii="Times New Roman" w:hAnsi="Times New Roman" w:cs="Times New Roman"/>
        </w:rPr>
      </w:pPr>
      <w:r w:rsidRPr="006A45E4">
        <w:rPr>
          <w:rFonts w:ascii="Times New Roman" w:hAnsi="Times New Roman" w:cs="Times New Roman"/>
        </w:rPr>
        <w:t>Šetření energetické náročnosti prove</w:t>
      </w:r>
      <w:r w:rsidR="00113163" w:rsidRPr="006A45E4">
        <w:rPr>
          <w:rFonts w:ascii="Times New Roman" w:hAnsi="Times New Roman" w:cs="Times New Roman"/>
        </w:rPr>
        <w:t xml:space="preserve">deno u objektů KŘP hl. m. Prahy - Bartolomějská </w:t>
      </w:r>
      <w:r w:rsidR="00433BF9" w:rsidRPr="006A45E4">
        <w:rPr>
          <w:rFonts w:ascii="Times New Roman" w:hAnsi="Times New Roman" w:cs="Times New Roman"/>
        </w:rPr>
        <w:t>6</w:t>
      </w:r>
      <w:r w:rsidR="00113163" w:rsidRPr="006A45E4">
        <w:rPr>
          <w:rFonts w:ascii="Times New Roman" w:hAnsi="Times New Roman" w:cs="Times New Roman"/>
        </w:rPr>
        <w:t xml:space="preserve">, </w:t>
      </w:r>
      <w:r w:rsidR="00433BF9" w:rsidRPr="006A45E4">
        <w:rPr>
          <w:rFonts w:ascii="Times New Roman" w:hAnsi="Times New Roman" w:cs="Times New Roman"/>
        </w:rPr>
        <w:t>Benediktská 1</w:t>
      </w:r>
      <w:r w:rsidR="00113163" w:rsidRPr="006A45E4">
        <w:rPr>
          <w:rFonts w:ascii="Times New Roman" w:hAnsi="Times New Roman" w:cs="Times New Roman"/>
        </w:rPr>
        <w:t xml:space="preserve">, </w:t>
      </w:r>
      <w:r w:rsidR="00433BF9" w:rsidRPr="006A45E4">
        <w:rPr>
          <w:rFonts w:ascii="Times New Roman" w:hAnsi="Times New Roman" w:cs="Times New Roman"/>
        </w:rPr>
        <w:t>Krakovská 11, 14 a 16</w:t>
      </w:r>
      <w:r w:rsidR="00113163" w:rsidRPr="006A45E4">
        <w:rPr>
          <w:rFonts w:ascii="Times New Roman" w:hAnsi="Times New Roman" w:cs="Times New Roman"/>
        </w:rPr>
        <w:t xml:space="preserve">, Koněvova </w:t>
      </w:r>
      <w:r w:rsidR="00433BF9" w:rsidRPr="006A45E4">
        <w:rPr>
          <w:rFonts w:ascii="Times New Roman" w:hAnsi="Times New Roman" w:cs="Times New Roman"/>
        </w:rPr>
        <w:t>103</w:t>
      </w:r>
      <w:r w:rsidR="00113163" w:rsidRPr="006A45E4">
        <w:rPr>
          <w:rFonts w:ascii="Times New Roman" w:hAnsi="Times New Roman" w:cs="Times New Roman"/>
        </w:rPr>
        <w:t xml:space="preserve">, Lipanská </w:t>
      </w:r>
      <w:r w:rsidR="00433BF9" w:rsidRPr="006A45E4">
        <w:rPr>
          <w:rFonts w:ascii="Times New Roman" w:hAnsi="Times New Roman" w:cs="Times New Roman"/>
        </w:rPr>
        <w:t>16</w:t>
      </w:r>
      <w:r w:rsidR="00113163" w:rsidRPr="006A45E4">
        <w:rPr>
          <w:rFonts w:ascii="Times New Roman" w:hAnsi="Times New Roman" w:cs="Times New Roman"/>
        </w:rPr>
        <w:t xml:space="preserve">, Milevská </w:t>
      </w:r>
      <w:r w:rsidR="00433BF9" w:rsidRPr="006A45E4">
        <w:rPr>
          <w:rFonts w:ascii="Times New Roman" w:hAnsi="Times New Roman" w:cs="Times New Roman"/>
        </w:rPr>
        <w:t>4</w:t>
      </w:r>
      <w:r w:rsidR="00113163" w:rsidRPr="006A45E4">
        <w:rPr>
          <w:rFonts w:ascii="Times New Roman" w:hAnsi="Times New Roman" w:cs="Times New Roman"/>
        </w:rPr>
        <w:t xml:space="preserve">, </w:t>
      </w:r>
      <w:r w:rsidR="00433BF9" w:rsidRPr="006A45E4">
        <w:rPr>
          <w:rFonts w:ascii="Times New Roman" w:hAnsi="Times New Roman" w:cs="Times New Roman"/>
        </w:rPr>
        <w:t>Durychova 40</w:t>
      </w:r>
      <w:r w:rsidR="00113163" w:rsidRPr="006A45E4">
        <w:rPr>
          <w:rFonts w:ascii="Times New Roman" w:hAnsi="Times New Roman" w:cs="Times New Roman"/>
        </w:rPr>
        <w:t xml:space="preserve">, Arabská </w:t>
      </w:r>
      <w:r w:rsidR="00433BF9" w:rsidRPr="006A45E4">
        <w:rPr>
          <w:rFonts w:ascii="Times New Roman" w:hAnsi="Times New Roman" w:cs="Times New Roman"/>
        </w:rPr>
        <w:t>16 a 18</w:t>
      </w:r>
      <w:r w:rsidR="00113163" w:rsidRPr="006A45E4">
        <w:rPr>
          <w:rFonts w:ascii="Times New Roman" w:hAnsi="Times New Roman" w:cs="Times New Roman"/>
        </w:rPr>
        <w:t xml:space="preserve">, </w:t>
      </w:r>
      <w:r w:rsidR="00433BF9" w:rsidRPr="006A45E4">
        <w:rPr>
          <w:rFonts w:ascii="Times New Roman" w:hAnsi="Times New Roman" w:cs="Times New Roman"/>
        </w:rPr>
        <w:t>Fr. Křížka</w:t>
      </w:r>
      <w:r w:rsidR="00113163" w:rsidRPr="006A45E4">
        <w:rPr>
          <w:rFonts w:ascii="Times New Roman" w:hAnsi="Times New Roman" w:cs="Times New Roman"/>
        </w:rPr>
        <w:t xml:space="preserve"> 24, Přístavní 37, Lodžská 5, Trousilova 3</w:t>
      </w:r>
    </w:p>
    <w:p w:rsidR="0046054A" w:rsidRDefault="0046054A" w:rsidP="00433BF9">
      <w:pPr>
        <w:ind w:firstLine="426"/>
        <w:rPr>
          <w:rFonts w:ascii="Times New Roman" w:hAnsi="Times New Roman" w:cs="Times New Roman"/>
        </w:rPr>
      </w:pPr>
      <w:r w:rsidRPr="006A45E4">
        <w:rPr>
          <w:rFonts w:ascii="Times New Roman" w:hAnsi="Times New Roman" w:cs="Times New Roman"/>
          <w:b/>
        </w:rPr>
        <w:t>Odměna:</w:t>
      </w:r>
      <w:r w:rsidRPr="006A45E4">
        <w:rPr>
          <w:rFonts w:ascii="Times New Roman" w:hAnsi="Times New Roman" w:cs="Times New Roman"/>
        </w:rPr>
        <w:t xml:space="preserve"> </w:t>
      </w:r>
      <w:r w:rsidR="00E92F07" w:rsidRPr="006A45E4">
        <w:rPr>
          <w:rFonts w:ascii="Times New Roman" w:hAnsi="Times New Roman" w:cs="Times New Roman"/>
        </w:rPr>
        <w:tab/>
      </w:r>
      <w:r w:rsidR="00E92F07" w:rsidRPr="006A45E4">
        <w:rPr>
          <w:rFonts w:ascii="Times New Roman" w:hAnsi="Times New Roman" w:cs="Times New Roman"/>
        </w:rPr>
        <w:tab/>
      </w:r>
      <w:r w:rsidR="00113163" w:rsidRPr="006A45E4">
        <w:rPr>
          <w:rFonts w:ascii="Times New Roman" w:hAnsi="Times New Roman" w:cs="Times New Roman"/>
        </w:rPr>
        <w:t>116 160,-</w:t>
      </w:r>
      <w:r w:rsidRPr="006A45E4">
        <w:rPr>
          <w:rFonts w:ascii="Times New Roman" w:hAnsi="Times New Roman" w:cs="Times New Roman"/>
        </w:rPr>
        <w:t xml:space="preserve"> Kč včetně DPH</w:t>
      </w:r>
    </w:p>
    <w:p w:rsidR="006A45E4" w:rsidRPr="006A45E4" w:rsidRDefault="006A45E4" w:rsidP="00433BF9">
      <w:pPr>
        <w:ind w:firstLine="426"/>
        <w:rPr>
          <w:rFonts w:ascii="Times New Roman" w:hAnsi="Times New Roman" w:cs="Times New Roman"/>
        </w:rPr>
      </w:pPr>
    </w:p>
    <w:p w:rsidR="00113163" w:rsidRPr="006A45E4" w:rsidRDefault="00113163" w:rsidP="00113163">
      <w:pPr>
        <w:pStyle w:val="Odstavecseseznamem"/>
        <w:numPr>
          <w:ilvl w:val="0"/>
          <w:numId w:val="3"/>
        </w:numPr>
        <w:spacing w:after="120"/>
        <w:ind w:left="426" w:hanging="426"/>
        <w:rPr>
          <w:rFonts w:ascii="Times New Roman" w:hAnsi="Times New Roman" w:cs="Times New Roman"/>
        </w:rPr>
      </w:pPr>
      <w:r w:rsidRPr="006A45E4">
        <w:rPr>
          <w:rFonts w:ascii="Times New Roman" w:hAnsi="Times New Roman" w:cs="Times New Roman"/>
          <w:b/>
        </w:rPr>
        <w:t>Předmět plnění:</w:t>
      </w:r>
      <w:r w:rsidRPr="006A45E4">
        <w:rPr>
          <w:rFonts w:ascii="Times New Roman" w:hAnsi="Times New Roman" w:cs="Times New Roman"/>
        </w:rPr>
        <w:t xml:space="preserve"> </w:t>
      </w:r>
      <w:r w:rsidRPr="006A45E4">
        <w:rPr>
          <w:rFonts w:ascii="Times New Roman" w:hAnsi="Times New Roman" w:cs="Times New Roman"/>
        </w:rPr>
        <w:tab/>
        <w:t>„</w:t>
      </w:r>
      <w:r w:rsidRPr="006A45E4">
        <w:rPr>
          <w:rFonts w:ascii="Times New Roman" w:hAnsi="Times New Roman" w:cs="Times New Roman"/>
        </w:rPr>
        <w:t xml:space="preserve">Poradenská činnost k opětovnému zprovoznění vzduchotechnického   </w:t>
      </w:r>
      <w:r w:rsidRPr="006A45E4">
        <w:rPr>
          <w:rFonts w:ascii="Times New Roman" w:hAnsi="Times New Roman" w:cs="Times New Roman"/>
        </w:rPr>
        <w:br/>
        <w:t xml:space="preserve"> </w:t>
      </w:r>
      <w:r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ab/>
        <w:t>zařízení</w:t>
      </w:r>
      <w:r w:rsidR="006A45E4" w:rsidRPr="006A45E4">
        <w:rPr>
          <w:rFonts w:ascii="Times New Roman" w:hAnsi="Times New Roman" w:cs="Times New Roman"/>
        </w:rPr>
        <w:t xml:space="preserve"> u objektů KŘP hl. m. Prahy Bartolomějská 10 a Na Perštýně 9</w:t>
      </w:r>
      <w:r w:rsidRPr="006A45E4">
        <w:rPr>
          <w:rFonts w:ascii="Times New Roman" w:hAnsi="Times New Roman" w:cs="Times New Roman"/>
        </w:rPr>
        <w:t>“</w:t>
      </w:r>
      <w:r w:rsidRPr="006A45E4">
        <w:rPr>
          <w:rFonts w:ascii="Times New Roman" w:hAnsi="Times New Roman" w:cs="Times New Roman"/>
        </w:rPr>
        <w:t xml:space="preserve">    </w:t>
      </w:r>
      <w:r w:rsidRPr="006A45E4">
        <w:rPr>
          <w:rFonts w:ascii="Times New Roman" w:hAnsi="Times New Roman" w:cs="Times New Roman"/>
        </w:rPr>
        <w:br/>
        <w:t xml:space="preserve"> </w:t>
      </w:r>
      <w:r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ab/>
      </w:r>
    </w:p>
    <w:p w:rsidR="00113163" w:rsidRPr="006A45E4" w:rsidRDefault="00113163" w:rsidP="00113163">
      <w:pPr>
        <w:ind w:firstLine="426"/>
        <w:rPr>
          <w:rFonts w:ascii="Times New Roman" w:hAnsi="Times New Roman" w:cs="Times New Roman"/>
        </w:rPr>
      </w:pPr>
      <w:r w:rsidRPr="006A45E4">
        <w:rPr>
          <w:rFonts w:ascii="Times New Roman" w:hAnsi="Times New Roman" w:cs="Times New Roman"/>
          <w:b/>
        </w:rPr>
        <w:t>Zpracovatel:</w:t>
      </w:r>
      <w:r w:rsidRPr="006A45E4">
        <w:rPr>
          <w:rFonts w:ascii="Times New Roman" w:hAnsi="Times New Roman" w:cs="Times New Roman"/>
        </w:rPr>
        <w:t xml:space="preserve"> </w:t>
      </w:r>
      <w:r w:rsidRPr="006A45E4">
        <w:rPr>
          <w:rFonts w:ascii="Times New Roman" w:hAnsi="Times New Roman" w:cs="Times New Roman"/>
        </w:rPr>
        <w:tab/>
      </w:r>
      <w:r w:rsidR="006A45E4" w:rsidRPr="006A45E4">
        <w:rPr>
          <w:rFonts w:ascii="Times New Roman" w:hAnsi="Times New Roman" w:cs="Times New Roman"/>
        </w:rPr>
        <w:t>Ondřej – Meissner spol. s r.o., se sídlem na Mokřině 2205/27, Praha 9</w:t>
      </w:r>
      <w:r w:rsidRPr="006A45E4">
        <w:rPr>
          <w:rFonts w:ascii="Times New Roman" w:hAnsi="Times New Roman" w:cs="Times New Roman"/>
        </w:rPr>
        <w:br/>
        <w:t xml:space="preserve"> </w:t>
      </w:r>
      <w:r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ab/>
        <w:t xml:space="preserve">IČ: </w:t>
      </w:r>
      <w:r w:rsidR="006A45E4" w:rsidRPr="006A45E4">
        <w:rPr>
          <w:rFonts w:ascii="Times New Roman" w:hAnsi="Times New Roman" w:cs="Times New Roman"/>
        </w:rPr>
        <w:t>45807159</w:t>
      </w:r>
      <w:r w:rsidRPr="006A45E4">
        <w:rPr>
          <w:rFonts w:ascii="Times New Roman" w:hAnsi="Times New Roman" w:cs="Times New Roman"/>
        </w:rPr>
        <w:t xml:space="preserve">, na základě výběrového řízení vedeného pod </w:t>
      </w:r>
      <w:r w:rsidRPr="006A45E4">
        <w:rPr>
          <w:rFonts w:ascii="Times New Roman" w:hAnsi="Times New Roman" w:cs="Times New Roman"/>
        </w:rPr>
        <w:br/>
        <w:t xml:space="preserve">  </w:t>
      </w:r>
      <w:r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ab/>
        <w:t>čj. KRPA-</w:t>
      </w:r>
      <w:r w:rsidR="006A45E4" w:rsidRPr="006A45E4">
        <w:rPr>
          <w:rFonts w:ascii="Times New Roman" w:hAnsi="Times New Roman" w:cs="Times New Roman"/>
        </w:rPr>
        <w:t>295620</w:t>
      </w:r>
      <w:r w:rsidRPr="006A45E4">
        <w:rPr>
          <w:rFonts w:ascii="Times New Roman" w:hAnsi="Times New Roman" w:cs="Times New Roman"/>
        </w:rPr>
        <w:t>/ČJ-201</w:t>
      </w:r>
      <w:r w:rsidR="006A45E4" w:rsidRPr="006A45E4">
        <w:rPr>
          <w:rFonts w:ascii="Times New Roman" w:hAnsi="Times New Roman" w:cs="Times New Roman"/>
        </w:rPr>
        <w:t>3</w:t>
      </w:r>
      <w:r w:rsidRPr="006A45E4">
        <w:rPr>
          <w:rFonts w:ascii="Times New Roman" w:hAnsi="Times New Roman" w:cs="Times New Roman"/>
        </w:rPr>
        <w:t>-0000VZ-</w:t>
      </w:r>
      <w:r w:rsidR="006A45E4" w:rsidRPr="006A45E4">
        <w:rPr>
          <w:rFonts w:ascii="Times New Roman" w:hAnsi="Times New Roman" w:cs="Times New Roman"/>
        </w:rPr>
        <w:t>C</w:t>
      </w:r>
    </w:p>
    <w:p w:rsidR="00113163" w:rsidRPr="006A45E4" w:rsidRDefault="00113163" w:rsidP="00113163">
      <w:pPr>
        <w:ind w:firstLine="426"/>
        <w:rPr>
          <w:rFonts w:ascii="Times New Roman" w:hAnsi="Times New Roman" w:cs="Times New Roman"/>
        </w:rPr>
      </w:pPr>
      <w:r w:rsidRPr="006A45E4">
        <w:rPr>
          <w:rFonts w:ascii="Times New Roman" w:hAnsi="Times New Roman" w:cs="Times New Roman"/>
          <w:b/>
        </w:rPr>
        <w:t>Odměna:</w:t>
      </w:r>
      <w:r w:rsidRPr="006A45E4">
        <w:rPr>
          <w:rFonts w:ascii="Times New Roman" w:hAnsi="Times New Roman" w:cs="Times New Roman"/>
        </w:rPr>
        <w:t xml:space="preserve"> </w:t>
      </w:r>
      <w:r w:rsidRPr="006A45E4">
        <w:rPr>
          <w:rFonts w:ascii="Times New Roman" w:hAnsi="Times New Roman" w:cs="Times New Roman"/>
        </w:rPr>
        <w:tab/>
      </w:r>
      <w:r w:rsidRPr="006A45E4">
        <w:rPr>
          <w:rFonts w:ascii="Times New Roman" w:hAnsi="Times New Roman" w:cs="Times New Roman"/>
        </w:rPr>
        <w:tab/>
      </w:r>
      <w:r w:rsidR="006A45E4" w:rsidRPr="006A45E4">
        <w:rPr>
          <w:rFonts w:ascii="Times New Roman" w:hAnsi="Times New Roman" w:cs="Times New Roman"/>
        </w:rPr>
        <w:t>2 734,60</w:t>
      </w:r>
      <w:r w:rsidRPr="006A45E4">
        <w:rPr>
          <w:rFonts w:ascii="Times New Roman" w:hAnsi="Times New Roman" w:cs="Times New Roman"/>
        </w:rPr>
        <w:t xml:space="preserve"> Kč včetně DPH</w:t>
      </w:r>
    </w:p>
    <w:p w:rsidR="00235578" w:rsidRDefault="00235578"/>
    <w:sectPr w:rsidR="00235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176F2"/>
    <w:multiLevelType w:val="hybridMultilevel"/>
    <w:tmpl w:val="1FC66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D101F"/>
    <w:multiLevelType w:val="hybridMultilevel"/>
    <w:tmpl w:val="DB00427C"/>
    <w:lvl w:ilvl="0" w:tplc="03981A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55BCE"/>
    <w:multiLevelType w:val="hybridMultilevel"/>
    <w:tmpl w:val="53EC1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431"/>
    <w:rsid w:val="000A2637"/>
    <w:rsid w:val="000F3733"/>
    <w:rsid w:val="00113163"/>
    <w:rsid w:val="0012479F"/>
    <w:rsid w:val="001266F6"/>
    <w:rsid w:val="00235578"/>
    <w:rsid w:val="00320A02"/>
    <w:rsid w:val="00350094"/>
    <w:rsid w:val="00367CBA"/>
    <w:rsid w:val="00433BF9"/>
    <w:rsid w:val="00454BB2"/>
    <w:rsid w:val="0046054A"/>
    <w:rsid w:val="005D5A26"/>
    <w:rsid w:val="00640484"/>
    <w:rsid w:val="006A45E4"/>
    <w:rsid w:val="007039F7"/>
    <w:rsid w:val="00754F46"/>
    <w:rsid w:val="0088069A"/>
    <w:rsid w:val="008A64A3"/>
    <w:rsid w:val="00AD0D75"/>
    <w:rsid w:val="00C66684"/>
    <w:rsid w:val="00CC4BDB"/>
    <w:rsid w:val="00D305ED"/>
    <w:rsid w:val="00D85B27"/>
    <w:rsid w:val="00D87EF5"/>
    <w:rsid w:val="00DA5C3E"/>
    <w:rsid w:val="00E92F07"/>
    <w:rsid w:val="00E95A64"/>
    <w:rsid w:val="00EC34B1"/>
    <w:rsid w:val="00EF422C"/>
    <w:rsid w:val="00F45901"/>
    <w:rsid w:val="00F73025"/>
    <w:rsid w:val="00FB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8633"/>
  <w15:chartTrackingRefBased/>
  <w15:docId w15:val="{510C6DC0-267F-4D67-ADB0-1494F0ED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5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ČR, KRPA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 Ladislav</dc:creator>
  <cp:keywords/>
  <dc:description/>
  <cp:lastModifiedBy>MESIARIK Ladislav</cp:lastModifiedBy>
  <cp:revision>3</cp:revision>
  <dcterms:created xsi:type="dcterms:W3CDTF">2017-02-07T08:21:00Z</dcterms:created>
  <dcterms:modified xsi:type="dcterms:W3CDTF">2017-02-08T07:21:00Z</dcterms:modified>
</cp:coreProperties>
</file>